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BE" w:rsidRDefault="00A066BE" w:rsidP="00A066BE">
      <w:pPr>
        <w:rPr>
          <w:rFonts w:ascii="Trebuchet MS" w:hAnsi="Trebuchet MS"/>
          <w:b/>
          <w:sz w:val="28"/>
          <w:szCs w:val="28"/>
        </w:rPr>
      </w:pPr>
      <w:r>
        <w:rPr>
          <w:rFonts w:ascii="Trebuchet MS" w:hAnsi="Trebuchet MS"/>
          <w:b/>
          <w:sz w:val="28"/>
          <w:szCs w:val="28"/>
        </w:rPr>
        <w:t>Law of Cleaving (LOC)</w:t>
      </w:r>
    </w:p>
    <w:p w:rsidR="00A066BE" w:rsidRDefault="00A066BE" w:rsidP="00A066BE">
      <w:pPr>
        <w:rPr>
          <w:rFonts w:ascii="Trebuchet MS" w:hAnsi="Trebuchet MS"/>
          <w:sz w:val="26"/>
        </w:rPr>
      </w:pPr>
      <w:r>
        <w:rPr>
          <w:rFonts w:ascii="Trebuchet MS" w:hAnsi="Trebuchet MS"/>
          <w:sz w:val="26"/>
        </w:rPr>
        <w:t xml:space="preserve">We now know that there are areas in the brain where memory and emotions are connected. Furthermore, the areas of the brain where </w:t>
      </w:r>
      <w:r>
        <w:rPr>
          <w:rFonts w:ascii="Trebuchet MS" w:hAnsi="Trebuchet MS"/>
          <w:b/>
          <w:sz w:val="26"/>
          <w:u w:val="single"/>
        </w:rPr>
        <w:t>memory</w:t>
      </w:r>
      <w:r>
        <w:rPr>
          <w:rFonts w:ascii="Trebuchet MS" w:hAnsi="Trebuchet MS"/>
          <w:sz w:val="26"/>
        </w:rPr>
        <w:t xml:space="preserve"> and </w:t>
      </w:r>
      <w:r>
        <w:rPr>
          <w:rFonts w:ascii="Trebuchet MS" w:hAnsi="Trebuchet MS"/>
          <w:b/>
          <w:sz w:val="26"/>
          <w:u w:val="single"/>
        </w:rPr>
        <w:t>emotions</w:t>
      </w:r>
      <w:r>
        <w:rPr>
          <w:rFonts w:ascii="Trebuchet MS" w:hAnsi="Trebuchet MS"/>
          <w:sz w:val="26"/>
        </w:rPr>
        <w:t xml:space="preserve"> form appear to be linked to the brain’s </w:t>
      </w:r>
      <w:r>
        <w:rPr>
          <w:rFonts w:ascii="Trebuchet MS" w:hAnsi="Trebuchet MS"/>
          <w:b/>
          <w:sz w:val="26"/>
          <w:u w:val="single"/>
        </w:rPr>
        <w:t>pleasure</w:t>
      </w:r>
      <w:r>
        <w:rPr>
          <w:rFonts w:ascii="Trebuchet MS" w:hAnsi="Trebuchet MS"/>
          <w:sz w:val="26"/>
        </w:rPr>
        <w:t xml:space="preserve"> </w:t>
      </w:r>
      <w:r>
        <w:rPr>
          <w:rFonts w:ascii="Trebuchet MS" w:hAnsi="Trebuchet MS"/>
          <w:b/>
          <w:sz w:val="26"/>
          <w:u w:val="single"/>
        </w:rPr>
        <w:t>center</w:t>
      </w:r>
      <w:r>
        <w:rPr>
          <w:rFonts w:ascii="Trebuchet MS" w:hAnsi="Trebuchet MS"/>
          <w:sz w:val="26"/>
        </w:rPr>
        <w:t xml:space="preserve"> (see Addendum A pg.111). The linking of </w:t>
      </w:r>
      <w:r>
        <w:rPr>
          <w:rFonts w:ascii="Trebuchet MS" w:hAnsi="Trebuchet MS"/>
          <w:b/>
          <w:sz w:val="26"/>
          <w:u w:val="single"/>
        </w:rPr>
        <w:t>memory</w:t>
      </w:r>
      <w:r>
        <w:rPr>
          <w:rFonts w:ascii="Trebuchet MS" w:hAnsi="Trebuchet MS"/>
          <w:sz w:val="26"/>
        </w:rPr>
        <w:t xml:space="preserve"> and </w:t>
      </w:r>
      <w:r>
        <w:rPr>
          <w:rFonts w:ascii="Trebuchet MS" w:hAnsi="Trebuchet MS"/>
          <w:b/>
          <w:sz w:val="26"/>
          <w:u w:val="single"/>
        </w:rPr>
        <w:t>emotions</w:t>
      </w:r>
      <w:r>
        <w:rPr>
          <w:rFonts w:ascii="Trebuchet MS" w:hAnsi="Trebuchet MS"/>
          <w:sz w:val="26"/>
        </w:rPr>
        <w:t xml:space="preserve"> to the </w:t>
      </w:r>
      <w:r>
        <w:rPr>
          <w:rFonts w:ascii="Trebuchet MS" w:hAnsi="Trebuchet MS"/>
          <w:b/>
          <w:sz w:val="26"/>
          <w:u w:val="single"/>
        </w:rPr>
        <w:t>pleasure</w:t>
      </w:r>
      <w:r>
        <w:rPr>
          <w:rFonts w:ascii="Trebuchet MS" w:hAnsi="Trebuchet MS"/>
          <w:sz w:val="26"/>
        </w:rPr>
        <w:t xml:space="preserve"> </w:t>
      </w:r>
      <w:r>
        <w:rPr>
          <w:rFonts w:ascii="Trebuchet MS" w:hAnsi="Trebuchet MS"/>
          <w:b/>
          <w:sz w:val="26"/>
          <w:u w:val="single"/>
        </w:rPr>
        <w:t>center</w:t>
      </w:r>
      <w:r>
        <w:rPr>
          <w:rFonts w:ascii="Trebuchet MS" w:hAnsi="Trebuchet MS"/>
          <w:sz w:val="26"/>
        </w:rPr>
        <w:t xml:space="preserve"> is an important feature of the </w:t>
      </w:r>
      <w:r>
        <w:rPr>
          <w:rFonts w:ascii="Trebuchet MS" w:hAnsi="Trebuchet MS"/>
          <w:b/>
          <w:sz w:val="26"/>
        </w:rPr>
        <w:t>Law of Cleaving (LOC)</w:t>
      </w:r>
      <w:r>
        <w:rPr>
          <w:rFonts w:ascii="Trebuchet MS" w:hAnsi="Trebuchet MS"/>
          <w:sz w:val="26"/>
        </w:rPr>
        <w:t xml:space="preserve"> </w:t>
      </w:r>
    </w:p>
    <w:p w:rsidR="00A066BE" w:rsidRDefault="00A066BE" w:rsidP="00A066BE">
      <w:pPr>
        <w:rPr>
          <w:rFonts w:ascii="Trebuchet MS" w:hAnsi="Trebuchet MS"/>
          <w:sz w:val="26"/>
          <w:szCs w:val="16"/>
        </w:rPr>
      </w:pPr>
      <w:r>
        <w:rPr>
          <w:rFonts w:ascii="Trebuchet MS" w:hAnsi="Trebuchet MS"/>
          <w:sz w:val="26"/>
        </w:rPr>
        <w:t>which is found in Gen.2:24.</w:t>
      </w:r>
    </w:p>
    <w:p w:rsidR="00A066BE" w:rsidRDefault="00A066BE" w:rsidP="00A066BE">
      <w:pPr>
        <w:rPr>
          <w:rFonts w:ascii="Trebuchet MS" w:hAnsi="Trebuchet MS"/>
          <w:b/>
          <w:sz w:val="26"/>
        </w:rPr>
      </w:pPr>
      <w:r>
        <w:rPr>
          <w:rFonts w:ascii="Trebuchet MS" w:hAnsi="Trebuchet MS"/>
          <w:b/>
          <w:sz w:val="26"/>
        </w:rPr>
        <w:t>Gen.2:24</w:t>
      </w:r>
    </w:p>
    <w:p w:rsidR="00A066BE" w:rsidRDefault="00A066BE" w:rsidP="00A066BE">
      <w:pPr>
        <w:rPr>
          <w:rFonts w:ascii="Trebuchet MS" w:hAnsi="Trebuchet MS"/>
          <w:i/>
          <w:sz w:val="26"/>
        </w:rPr>
      </w:pPr>
      <w:r>
        <w:rPr>
          <w:rFonts w:ascii="Trebuchet MS" w:hAnsi="Trebuchet MS"/>
          <w:i/>
          <w:sz w:val="26"/>
        </w:rPr>
        <w:t xml:space="preserve">Therefore shall a man leave his father and his mother, and shall </w:t>
      </w:r>
      <w:r>
        <w:rPr>
          <w:rFonts w:ascii="Trebuchet MS" w:hAnsi="Trebuchet MS"/>
          <w:b/>
          <w:i/>
          <w:sz w:val="26"/>
        </w:rPr>
        <w:t>cleave unto his wife</w:t>
      </w:r>
      <w:r>
        <w:rPr>
          <w:rFonts w:ascii="Trebuchet MS" w:hAnsi="Trebuchet MS"/>
          <w:i/>
          <w:sz w:val="26"/>
        </w:rPr>
        <w:t>: and they shall be one flesh.</w:t>
      </w:r>
    </w:p>
    <w:p w:rsidR="00A066BE" w:rsidRDefault="00A066BE" w:rsidP="00A066BE">
      <w:pPr>
        <w:rPr>
          <w:rFonts w:ascii="Trebuchet MS" w:hAnsi="Trebuchet MS"/>
          <w:sz w:val="16"/>
          <w:szCs w:val="16"/>
        </w:rPr>
      </w:pPr>
    </w:p>
    <w:p w:rsidR="00A066BE" w:rsidRDefault="00A066BE" w:rsidP="00A066BE">
      <w:pPr>
        <w:rPr>
          <w:rFonts w:ascii="Trebuchet MS" w:hAnsi="Trebuchet MS"/>
          <w:bCs/>
          <w:sz w:val="26"/>
        </w:rPr>
      </w:pPr>
      <w:r>
        <w:rPr>
          <w:rFonts w:ascii="Trebuchet MS" w:hAnsi="Trebuchet MS"/>
          <w:sz w:val="26"/>
        </w:rPr>
        <w:t xml:space="preserve">The LOC was established to encourage life-long marital commitment. Sexual union, and the </w:t>
      </w:r>
      <w:r>
        <w:rPr>
          <w:rFonts w:ascii="Trebuchet MS" w:hAnsi="Trebuchet MS"/>
          <w:b/>
          <w:sz w:val="26"/>
          <w:u w:val="single"/>
        </w:rPr>
        <w:t>pleasure</w:t>
      </w:r>
      <w:r>
        <w:rPr>
          <w:rFonts w:ascii="Trebuchet MS" w:hAnsi="Trebuchet MS"/>
          <w:sz w:val="26"/>
        </w:rPr>
        <w:t xml:space="preserve"> that results from it, influence us to </w:t>
      </w:r>
      <w:r>
        <w:rPr>
          <w:rFonts w:ascii="Trebuchet MS" w:hAnsi="Trebuchet MS"/>
          <w:sz w:val="26"/>
          <w:u w:val="single"/>
        </w:rPr>
        <w:t xml:space="preserve">emotionally </w:t>
      </w:r>
      <w:r>
        <w:rPr>
          <w:rFonts w:ascii="Trebuchet MS" w:hAnsi="Trebuchet MS"/>
          <w:sz w:val="26"/>
        </w:rPr>
        <w:t xml:space="preserve">cleave (join) to our spouse. The </w:t>
      </w:r>
      <w:r>
        <w:rPr>
          <w:rFonts w:ascii="Trebuchet MS" w:hAnsi="Trebuchet MS"/>
          <w:b/>
          <w:sz w:val="26"/>
          <w:u w:val="single"/>
        </w:rPr>
        <w:t>memories</w:t>
      </w:r>
      <w:r>
        <w:rPr>
          <w:rFonts w:ascii="Trebuchet MS" w:hAnsi="Trebuchet MS"/>
          <w:sz w:val="26"/>
        </w:rPr>
        <w:t xml:space="preserve"> of sexual intimacy allow a husband and wife to re-live the experience in their minds when separated. This is    all made possible by the Law of Cleaving (LOC).</w:t>
      </w:r>
      <w:r>
        <w:rPr>
          <w:rFonts w:ascii="Trebuchet MS" w:hAnsi="Trebuchet MS"/>
          <w:bCs/>
          <w:sz w:val="26"/>
        </w:rPr>
        <w:t xml:space="preserve"> </w:t>
      </w:r>
    </w:p>
    <w:p w:rsidR="00A066BE" w:rsidRDefault="00A066BE" w:rsidP="00A066BE">
      <w:pPr>
        <w:rPr>
          <w:rFonts w:ascii="Trebuchet MS" w:hAnsi="Trebuchet MS"/>
          <w:bCs/>
          <w:sz w:val="26"/>
        </w:rPr>
      </w:pPr>
      <w:r>
        <w:rPr>
          <w:rFonts w:ascii="Trebuchet MS" w:hAnsi="Trebuchet MS"/>
          <w:bCs/>
          <w:sz w:val="26"/>
        </w:rPr>
        <w:t xml:space="preserve">                                                                                                                           </w:t>
      </w:r>
      <w:r>
        <w:rPr>
          <w:rFonts w:ascii="Trebuchet MS" w:hAnsi="Trebuchet MS"/>
          <w:bCs/>
          <w:sz w:val="26"/>
        </w:rPr>
        <w:t xml:space="preserve">The mere thought of your spouse may invoke intimate memories of how that person </w:t>
      </w:r>
      <w:r>
        <w:rPr>
          <w:rFonts w:ascii="Trebuchet MS" w:hAnsi="Trebuchet MS"/>
          <w:b/>
          <w:bCs/>
          <w:sz w:val="26"/>
          <w:u w:val="single"/>
        </w:rPr>
        <w:t>smelled</w:t>
      </w:r>
      <w:r>
        <w:rPr>
          <w:rFonts w:ascii="Trebuchet MS" w:hAnsi="Trebuchet MS"/>
          <w:bCs/>
          <w:sz w:val="26"/>
        </w:rPr>
        <w:t xml:space="preserve"> when </w:t>
      </w:r>
      <w:bookmarkStart w:id="0" w:name="_GoBack"/>
      <w:bookmarkEnd w:id="0"/>
      <w:r>
        <w:rPr>
          <w:rFonts w:ascii="Trebuchet MS" w:hAnsi="Trebuchet MS"/>
          <w:bCs/>
          <w:sz w:val="26"/>
        </w:rPr>
        <w:t xml:space="preserve">wearing a certain perfume or how that person </w:t>
      </w:r>
      <w:r>
        <w:rPr>
          <w:rFonts w:ascii="Trebuchet MS" w:hAnsi="Trebuchet MS"/>
          <w:b/>
          <w:bCs/>
          <w:sz w:val="26"/>
          <w:u w:val="single"/>
        </w:rPr>
        <w:t>felt</w:t>
      </w:r>
      <w:r>
        <w:rPr>
          <w:rFonts w:ascii="Trebuchet MS" w:hAnsi="Trebuchet MS"/>
          <w:bCs/>
          <w:sz w:val="26"/>
        </w:rPr>
        <w:t xml:space="preserve"> when they </w:t>
      </w:r>
      <w:r>
        <w:rPr>
          <w:rFonts w:ascii="Trebuchet MS" w:hAnsi="Trebuchet MS"/>
          <w:bCs/>
          <w:sz w:val="26"/>
          <w:u w:val="single"/>
        </w:rPr>
        <w:t>touched</w:t>
      </w:r>
      <w:r>
        <w:rPr>
          <w:rFonts w:ascii="Trebuchet MS" w:hAnsi="Trebuchet MS"/>
          <w:bCs/>
          <w:sz w:val="26"/>
        </w:rPr>
        <w:t xml:space="preserve"> you. Memories may also be initiated by the </w:t>
      </w:r>
      <w:r>
        <w:rPr>
          <w:rFonts w:ascii="Trebuchet MS" w:hAnsi="Trebuchet MS"/>
          <w:b/>
          <w:bCs/>
          <w:sz w:val="26"/>
          <w:u w:val="single"/>
        </w:rPr>
        <w:t>sound</w:t>
      </w:r>
      <w:r>
        <w:rPr>
          <w:rFonts w:ascii="Trebuchet MS" w:hAnsi="Trebuchet MS"/>
          <w:bCs/>
          <w:sz w:val="26"/>
        </w:rPr>
        <w:t xml:space="preserve"> of that person’s voice. </w:t>
      </w:r>
    </w:p>
    <w:p w:rsidR="00A066BE" w:rsidRDefault="00A066BE" w:rsidP="00A066BE">
      <w:pPr>
        <w:rPr>
          <w:rFonts w:ascii="Trebuchet MS" w:hAnsi="Trebuchet MS"/>
          <w:sz w:val="16"/>
          <w:szCs w:val="16"/>
        </w:rPr>
      </w:pPr>
      <w:r>
        <w:rPr>
          <w:rFonts w:ascii="Trebuchet MS" w:hAnsi="Trebuchet MS"/>
          <w:sz w:val="26"/>
        </w:rPr>
        <w:t xml:space="preserve"> </w:t>
      </w:r>
    </w:p>
    <w:p w:rsidR="00A066BE" w:rsidRDefault="00A066BE" w:rsidP="00A066BE">
      <w:pPr>
        <w:rPr>
          <w:rFonts w:ascii="Trebuchet MS" w:hAnsi="Trebuchet MS"/>
          <w:sz w:val="26"/>
        </w:rPr>
      </w:pPr>
      <w:r>
        <w:rPr>
          <w:rFonts w:ascii="Trebuchet MS" w:hAnsi="Trebuchet MS"/>
          <w:sz w:val="26"/>
        </w:rPr>
        <w:t>The ability to mentally re-experience a sexual  event, though separate</w:t>
      </w:r>
      <w:r>
        <w:rPr>
          <w:rFonts w:ascii="Trebuchet MS" w:hAnsi="Trebuchet MS"/>
          <w:sz w:val="26"/>
        </w:rPr>
        <w:t xml:space="preserve">d physically, was designed  </w:t>
      </w:r>
      <w:r>
        <w:rPr>
          <w:rFonts w:ascii="Trebuchet MS" w:hAnsi="Trebuchet MS"/>
          <w:sz w:val="26"/>
        </w:rPr>
        <w:t xml:space="preserve">to intensify the </w:t>
      </w:r>
      <w:r>
        <w:rPr>
          <w:rFonts w:ascii="Trebuchet MS" w:hAnsi="Trebuchet MS"/>
          <w:sz w:val="26"/>
          <w:u w:val="single"/>
        </w:rPr>
        <w:t>emotional</w:t>
      </w:r>
      <w:r>
        <w:rPr>
          <w:rFonts w:ascii="Trebuchet MS" w:hAnsi="Trebuchet MS"/>
          <w:sz w:val="26"/>
        </w:rPr>
        <w:t xml:space="preserve"> bond between husband      and wife. The divine intent was that sexual intimacy would unite a husband and wife in every dimension of their being, spirit-soul-body. </w:t>
      </w:r>
    </w:p>
    <w:p w:rsidR="00A066BE" w:rsidRDefault="00A066BE" w:rsidP="00A066BE">
      <w:pPr>
        <w:pStyle w:val="BalloonText"/>
        <w:rPr>
          <w:rFonts w:ascii="Trebuchet MS" w:hAnsi="Trebuchet MS" w:cs="Times New Roman"/>
          <w:szCs w:val="24"/>
        </w:rPr>
      </w:pPr>
    </w:p>
    <w:p w:rsidR="00A066BE" w:rsidRDefault="00A066BE" w:rsidP="00A066BE">
      <w:pPr>
        <w:rPr>
          <w:rFonts w:ascii="Trebuchet MS" w:hAnsi="Trebuchet MS"/>
          <w:sz w:val="26"/>
        </w:rPr>
      </w:pPr>
      <w:r>
        <w:rPr>
          <w:rFonts w:ascii="Trebuchet MS" w:hAnsi="Trebuchet MS"/>
          <w:sz w:val="26"/>
        </w:rPr>
        <w:t xml:space="preserve">The LOC helps to explain why a man can </w:t>
      </w:r>
      <w:r>
        <w:rPr>
          <w:rFonts w:ascii="Trebuchet MS" w:hAnsi="Trebuchet MS"/>
          <w:b/>
          <w:sz w:val="26"/>
          <w:u w:val="single"/>
        </w:rPr>
        <w:t>see</w:t>
      </w:r>
      <w:r>
        <w:rPr>
          <w:rFonts w:ascii="Trebuchet MS" w:hAnsi="Trebuchet MS"/>
          <w:sz w:val="26"/>
        </w:rPr>
        <w:t xml:space="preserve"> a picture of his wife, </w:t>
      </w:r>
      <w:r>
        <w:rPr>
          <w:rFonts w:ascii="Trebuchet MS" w:hAnsi="Trebuchet MS"/>
          <w:b/>
          <w:sz w:val="26"/>
          <w:u w:val="single"/>
        </w:rPr>
        <w:t>smell</w:t>
      </w:r>
      <w:r>
        <w:rPr>
          <w:rFonts w:ascii="Trebuchet MS" w:hAnsi="Trebuchet MS"/>
          <w:sz w:val="26"/>
        </w:rPr>
        <w:t xml:space="preserve"> the perfume she wears </w:t>
      </w:r>
      <w:r>
        <w:rPr>
          <w:rFonts w:ascii="Trebuchet MS" w:hAnsi="Trebuchet MS"/>
          <w:sz w:val="26"/>
        </w:rPr>
        <w:t xml:space="preserve">or </w:t>
      </w:r>
      <w:r>
        <w:rPr>
          <w:rFonts w:ascii="Trebuchet MS" w:hAnsi="Trebuchet MS"/>
          <w:b/>
          <w:sz w:val="26"/>
          <w:u w:val="single"/>
        </w:rPr>
        <w:t>hear</w:t>
      </w:r>
      <w:r>
        <w:rPr>
          <w:rFonts w:ascii="Trebuchet MS" w:hAnsi="Trebuchet MS"/>
          <w:sz w:val="26"/>
        </w:rPr>
        <w:t xml:space="preserve"> her voice and have emotionally charged mental flashbacks of her. Exposure to certain signals received via the “do</w:t>
      </w:r>
      <w:r>
        <w:rPr>
          <w:rFonts w:ascii="Trebuchet MS" w:hAnsi="Trebuchet MS"/>
          <w:sz w:val="26"/>
        </w:rPr>
        <w:t xml:space="preserve">ors” of sight, sound, smell,  </w:t>
      </w:r>
      <w:r>
        <w:rPr>
          <w:rFonts w:ascii="Trebuchet MS" w:hAnsi="Trebuchet MS"/>
          <w:sz w:val="26"/>
        </w:rPr>
        <w:t xml:space="preserve">taste or touch prompts an emotional and spiritual “re-connect.” </w:t>
      </w:r>
    </w:p>
    <w:p w:rsidR="00A066BE" w:rsidRDefault="00A066BE" w:rsidP="00A066BE">
      <w:pPr>
        <w:pStyle w:val="BalloonText"/>
        <w:rPr>
          <w:rFonts w:ascii="Trebuchet MS" w:hAnsi="Trebuchet MS" w:cs="Times New Roman"/>
        </w:rPr>
      </w:pPr>
    </w:p>
    <w:p w:rsidR="00A066BE" w:rsidRDefault="00A066BE" w:rsidP="00A066BE">
      <w:pPr>
        <w:rPr>
          <w:rFonts w:ascii="Trebuchet MS" w:hAnsi="Trebuchet MS"/>
          <w:sz w:val="26"/>
        </w:rPr>
      </w:pPr>
      <w:r>
        <w:rPr>
          <w:rFonts w:ascii="Trebuchet MS" w:hAnsi="Trebuchet MS"/>
          <w:sz w:val="26"/>
        </w:rPr>
        <w:t xml:space="preserve">The LOC activates memories and emotions that allow   a husband and wife to continuously re-connect, even when they are physically separated. In a real sense, the LOC allows a husband and wife to unite, not just physically, but </w:t>
      </w:r>
      <w:r>
        <w:rPr>
          <w:rFonts w:ascii="Trebuchet MS" w:hAnsi="Trebuchet MS"/>
          <w:sz w:val="26"/>
          <w:u w:val="single"/>
        </w:rPr>
        <w:t>emotionally</w:t>
      </w:r>
      <w:r>
        <w:rPr>
          <w:rFonts w:ascii="Trebuchet MS" w:hAnsi="Trebuchet MS"/>
          <w:sz w:val="26"/>
        </w:rPr>
        <w:t xml:space="preserve"> and </w:t>
      </w:r>
      <w:r>
        <w:rPr>
          <w:rFonts w:ascii="Trebuchet MS" w:hAnsi="Trebuchet MS"/>
          <w:sz w:val="26"/>
          <w:u w:val="single"/>
        </w:rPr>
        <w:t>spiritually</w:t>
      </w:r>
      <w:r>
        <w:rPr>
          <w:rFonts w:ascii="Trebuchet MS" w:hAnsi="Trebuchet MS"/>
          <w:sz w:val="26"/>
        </w:rPr>
        <w:t xml:space="preserve"> as well.</w:t>
      </w:r>
    </w:p>
    <w:p w:rsidR="00A066BE" w:rsidRDefault="00A066BE" w:rsidP="00A066BE">
      <w:pPr>
        <w:rPr>
          <w:rFonts w:ascii="Trebuchet MS" w:hAnsi="Trebuchet MS"/>
          <w:sz w:val="16"/>
          <w:szCs w:val="16"/>
        </w:rPr>
      </w:pPr>
    </w:p>
    <w:p w:rsidR="00A066BE" w:rsidRDefault="00A066BE" w:rsidP="00A066BE">
      <w:pPr>
        <w:rPr>
          <w:rFonts w:ascii="Trebuchet MS" w:hAnsi="Trebuchet MS"/>
          <w:sz w:val="16"/>
          <w:szCs w:val="16"/>
        </w:rPr>
      </w:pPr>
      <w:r>
        <w:rPr>
          <w:rFonts w:ascii="Trebuchet MS" w:hAnsi="Trebuchet MS"/>
          <w:b/>
          <w:sz w:val="28"/>
          <w:szCs w:val="28"/>
        </w:rPr>
        <w:t>Law of Yielding &amp; Bondage (LOY&amp;B)</w:t>
      </w:r>
    </w:p>
    <w:p w:rsidR="00A066BE" w:rsidRDefault="00A066BE" w:rsidP="00A066BE">
      <w:pPr>
        <w:rPr>
          <w:rFonts w:ascii="Trebuchet MS" w:hAnsi="Trebuchet MS"/>
          <w:sz w:val="26"/>
        </w:rPr>
      </w:pPr>
      <w:r>
        <w:rPr>
          <w:rFonts w:ascii="Trebuchet MS" w:hAnsi="Trebuchet MS"/>
          <w:sz w:val="26"/>
        </w:rPr>
        <w:t>Laws were establishe</w:t>
      </w:r>
      <w:r>
        <w:rPr>
          <w:rFonts w:ascii="Trebuchet MS" w:hAnsi="Trebuchet MS"/>
          <w:sz w:val="26"/>
        </w:rPr>
        <w:t xml:space="preserve">d to protect us. However,  </w:t>
      </w:r>
      <w:r>
        <w:rPr>
          <w:rFonts w:ascii="Trebuchet MS" w:hAnsi="Trebuchet MS"/>
          <w:sz w:val="26"/>
        </w:rPr>
        <w:t>the same laws that we</w:t>
      </w:r>
      <w:r>
        <w:rPr>
          <w:rFonts w:ascii="Trebuchet MS" w:hAnsi="Trebuchet MS"/>
          <w:sz w:val="26"/>
        </w:rPr>
        <w:t xml:space="preserve">re established to protect  </w:t>
      </w:r>
      <w:r>
        <w:rPr>
          <w:rFonts w:ascii="Trebuchet MS" w:hAnsi="Trebuchet MS"/>
          <w:sz w:val="26"/>
        </w:rPr>
        <w:t>us, when violated, may be activated to harm us.       Every law, when violated or broken has negative consequences. The s</w:t>
      </w:r>
      <w:r>
        <w:rPr>
          <w:rFonts w:ascii="Trebuchet MS" w:hAnsi="Trebuchet MS"/>
          <w:sz w:val="26"/>
        </w:rPr>
        <w:t xml:space="preserve">ame is true for the LOC. How </w:t>
      </w:r>
      <w:r>
        <w:rPr>
          <w:rFonts w:ascii="Trebuchet MS" w:hAnsi="Trebuchet MS"/>
          <w:sz w:val="26"/>
        </w:rPr>
        <w:t xml:space="preserve">do we violate the LOC?  By committing sexual sin. </w:t>
      </w:r>
    </w:p>
    <w:p w:rsidR="00A066BE" w:rsidRDefault="00A066BE" w:rsidP="00A066BE">
      <w:pPr>
        <w:rPr>
          <w:rFonts w:ascii="Trebuchet MS" w:hAnsi="Trebuchet MS"/>
          <w:sz w:val="26"/>
          <w:szCs w:val="16"/>
        </w:rPr>
      </w:pPr>
      <w:r>
        <w:rPr>
          <w:rFonts w:ascii="Trebuchet MS" w:hAnsi="Trebuchet MS"/>
          <w:sz w:val="26"/>
        </w:rPr>
        <w:t>When the LOC is violated, the same biological mechanisms that were intended to bind a husband and wife are activated.</w:t>
      </w:r>
    </w:p>
    <w:p w:rsidR="00A066BE" w:rsidRDefault="00A066BE" w:rsidP="00A066BE">
      <w:pPr>
        <w:rPr>
          <w:rFonts w:ascii="Trebuchet MS" w:hAnsi="Trebuchet MS"/>
          <w:sz w:val="26"/>
        </w:rPr>
      </w:pPr>
      <w:r>
        <w:rPr>
          <w:rFonts w:ascii="Trebuchet MS" w:hAnsi="Trebuchet MS"/>
          <w:sz w:val="26"/>
        </w:rPr>
        <w:lastRenderedPageBreak/>
        <w:t xml:space="preserve">In other words, you still may become emotionally    and or psychologically bonded to your sexual partner even though you are not married to each other.        If your sexual partner is not in covenant with you through marriage, the </w:t>
      </w:r>
      <w:r>
        <w:rPr>
          <w:rFonts w:ascii="Trebuchet MS" w:hAnsi="Trebuchet MS"/>
          <w:b/>
          <w:sz w:val="26"/>
        </w:rPr>
        <w:t>LOY&amp;B</w:t>
      </w:r>
      <w:r>
        <w:rPr>
          <w:rFonts w:ascii="Trebuchet MS" w:hAnsi="Trebuchet MS"/>
          <w:sz w:val="26"/>
        </w:rPr>
        <w:t xml:space="preserve"> is activated resulting in negative </w:t>
      </w:r>
      <w:r>
        <w:rPr>
          <w:rFonts w:ascii="Trebuchet MS" w:hAnsi="Trebuchet MS"/>
          <w:sz w:val="26"/>
          <w:u w:val="single"/>
        </w:rPr>
        <w:t>spiritual</w:t>
      </w:r>
      <w:r>
        <w:rPr>
          <w:rFonts w:ascii="Trebuchet MS" w:hAnsi="Trebuchet MS"/>
          <w:sz w:val="26"/>
        </w:rPr>
        <w:t xml:space="preserve"> consequences. Some of those consequences may include; heartbreak, emotional wounds, psychological scars, ungodly soul ties, sexually transmitted diseases and spiritual defilement. </w:t>
      </w:r>
    </w:p>
    <w:p w:rsidR="00A066BE" w:rsidRDefault="00A066BE" w:rsidP="00A066BE">
      <w:pPr>
        <w:pStyle w:val="BalloonText"/>
        <w:rPr>
          <w:rFonts w:ascii="Times New Roman" w:hAnsi="Times New Roman" w:cs="Times New Roman"/>
          <w:szCs w:val="24"/>
        </w:rPr>
      </w:pPr>
    </w:p>
    <w:p w:rsidR="00A066BE" w:rsidRDefault="00A066BE" w:rsidP="00A066BE">
      <w:pPr>
        <w:rPr>
          <w:rFonts w:ascii="Trebuchet MS" w:hAnsi="Trebuchet MS"/>
          <w:sz w:val="26"/>
        </w:rPr>
      </w:pPr>
      <w:r>
        <w:rPr>
          <w:rFonts w:ascii="Trebuchet MS" w:hAnsi="Trebuchet MS"/>
          <w:sz w:val="26"/>
        </w:rPr>
        <w:t>Activating the LOY&amp;B initiates the formation of ungodly soul ties (UGSTs). When this happens, you become connected to ungodly people and or things   in ways that are not healthy. I want to re-emphasize,</w:t>
      </w:r>
    </w:p>
    <w:p w:rsidR="00A066BE" w:rsidRDefault="00A066BE" w:rsidP="00A066BE">
      <w:pPr>
        <w:rPr>
          <w:rFonts w:ascii="Trebuchet MS" w:hAnsi="Trebuchet MS"/>
          <w:sz w:val="26"/>
        </w:rPr>
      </w:pPr>
      <w:r>
        <w:rPr>
          <w:rFonts w:ascii="Trebuchet MS" w:hAnsi="Trebuchet MS"/>
          <w:sz w:val="26"/>
        </w:rPr>
        <w:t xml:space="preserve">when the </w:t>
      </w:r>
      <w:r>
        <w:rPr>
          <w:rFonts w:ascii="Trebuchet MS" w:hAnsi="Trebuchet MS"/>
          <w:b/>
          <w:bCs/>
          <w:sz w:val="26"/>
        </w:rPr>
        <w:t>Law of Yielding and Bondage (LOY&amp;B)</w:t>
      </w:r>
      <w:r>
        <w:rPr>
          <w:rFonts w:ascii="Trebuchet MS" w:hAnsi="Trebuchet MS"/>
          <w:sz w:val="26"/>
        </w:rPr>
        <w:t xml:space="preserve"> is activated, you become </w:t>
      </w:r>
      <w:r>
        <w:rPr>
          <w:rFonts w:ascii="Trebuchet MS" w:hAnsi="Trebuchet MS"/>
          <w:sz w:val="26"/>
          <w:u w:val="single"/>
        </w:rPr>
        <w:t>connected</w:t>
      </w:r>
      <w:r>
        <w:rPr>
          <w:rFonts w:ascii="Trebuchet MS" w:hAnsi="Trebuchet MS"/>
          <w:sz w:val="26"/>
        </w:rPr>
        <w:t xml:space="preserve"> to people and or habits in ways that are unhealthy</w:t>
      </w:r>
      <w:r>
        <w:rPr>
          <w:rFonts w:ascii="Trebuchet MS" w:hAnsi="Trebuchet MS"/>
          <w:b/>
          <w:bCs/>
          <w:sz w:val="26"/>
        </w:rPr>
        <w:t xml:space="preserve">. </w:t>
      </w:r>
      <w:r>
        <w:rPr>
          <w:rFonts w:ascii="Trebuchet MS" w:hAnsi="Trebuchet MS"/>
          <w:sz w:val="26"/>
        </w:rPr>
        <w:t xml:space="preserve">However, you are not afforded the protection offered by the </w:t>
      </w:r>
      <w:r>
        <w:rPr>
          <w:rFonts w:ascii="Trebuchet MS" w:hAnsi="Trebuchet MS"/>
          <w:b/>
          <w:bCs/>
          <w:sz w:val="26"/>
        </w:rPr>
        <w:t>Law of Cleaving</w:t>
      </w:r>
      <w:r>
        <w:rPr>
          <w:rFonts w:ascii="Trebuchet MS" w:hAnsi="Trebuchet MS"/>
          <w:sz w:val="26"/>
        </w:rPr>
        <w:t xml:space="preserve">. Simply stated, you are </w:t>
      </w:r>
      <w:r>
        <w:rPr>
          <w:rFonts w:ascii="Trebuchet MS" w:hAnsi="Trebuchet MS"/>
          <w:b/>
          <w:sz w:val="26"/>
          <w:u w:val="single"/>
        </w:rPr>
        <w:t>connected</w:t>
      </w:r>
      <w:r>
        <w:rPr>
          <w:rFonts w:ascii="Trebuchet MS" w:hAnsi="Trebuchet MS"/>
          <w:sz w:val="26"/>
        </w:rPr>
        <w:t xml:space="preserve"> but </w:t>
      </w:r>
      <w:r>
        <w:rPr>
          <w:rFonts w:ascii="Trebuchet MS" w:hAnsi="Trebuchet MS"/>
          <w:sz w:val="26"/>
        </w:rPr>
        <w:t xml:space="preserve">you are not </w:t>
      </w:r>
      <w:r>
        <w:rPr>
          <w:rFonts w:ascii="Trebuchet MS" w:hAnsi="Trebuchet MS"/>
          <w:b/>
          <w:sz w:val="26"/>
          <w:u w:val="single"/>
        </w:rPr>
        <w:t>protected</w:t>
      </w:r>
      <w:r>
        <w:rPr>
          <w:rFonts w:ascii="Trebuchet MS" w:hAnsi="Trebuchet MS"/>
          <w:sz w:val="26"/>
        </w:rPr>
        <w:t>.</w:t>
      </w:r>
    </w:p>
    <w:p w:rsidR="00A066BE" w:rsidRDefault="00A066BE" w:rsidP="00A066BE">
      <w:pPr>
        <w:pStyle w:val="BalloonText"/>
        <w:rPr>
          <w:rFonts w:ascii="Trebuchet MS" w:hAnsi="Trebuchet MS" w:cs="Times New Roman"/>
        </w:rPr>
      </w:pPr>
    </w:p>
    <w:p w:rsidR="00A066BE" w:rsidRDefault="00A066BE" w:rsidP="00A066BE">
      <w:pPr>
        <w:rPr>
          <w:rFonts w:ascii="Trebuchet MS" w:hAnsi="Trebuchet MS"/>
          <w:b/>
          <w:bCs/>
          <w:sz w:val="28"/>
        </w:rPr>
      </w:pPr>
      <w:r>
        <w:rPr>
          <w:rFonts w:ascii="Trebuchet MS" w:hAnsi="Trebuchet MS"/>
          <w:b/>
          <w:bCs/>
          <w:sz w:val="28"/>
        </w:rPr>
        <w:t>Mental Strongholds</w:t>
      </w:r>
    </w:p>
    <w:p w:rsidR="00A066BE" w:rsidRDefault="00A066BE" w:rsidP="00A066BE">
      <w:pPr>
        <w:rPr>
          <w:rFonts w:ascii="Trebuchet MS" w:hAnsi="Trebuchet MS"/>
          <w:sz w:val="26"/>
        </w:rPr>
      </w:pPr>
      <w:r>
        <w:rPr>
          <w:rFonts w:ascii="Trebuchet MS" w:hAnsi="Trebuchet MS"/>
          <w:sz w:val="26"/>
        </w:rPr>
        <w:t xml:space="preserve">UGSTs are the reason you can </w:t>
      </w:r>
      <w:r>
        <w:rPr>
          <w:rFonts w:ascii="Trebuchet MS" w:hAnsi="Trebuchet MS"/>
          <w:b/>
          <w:sz w:val="26"/>
        </w:rPr>
        <w:t>physically</w:t>
      </w:r>
      <w:r>
        <w:rPr>
          <w:rFonts w:ascii="Trebuchet MS" w:hAnsi="Trebuchet MS"/>
          <w:sz w:val="26"/>
        </w:rPr>
        <w:t xml:space="preserve"> be in bed with Jack, and at the same time have your </w:t>
      </w:r>
      <w:r>
        <w:rPr>
          <w:rFonts w:ascii="Trebuchet MS" w:hAnsi="Trebuchet MS"/>
          <w:b/>
          <w:sz w:val="26"/>
        </w:rPr>
        <w:t>mind</w:t>
      </w:r>
      <w:r>
        <w:rPr>
          <w:rFonts w:ascii="Trebuchet MS" w:hAnsi="Trebuchet MS"/>
          <w:sz w:val="26"/>
        </w:rPr>
        <w:t xml:space="preserve"> on John. UGSTs are the reason that Jane may have your </w:t>
      </w:r>
      <w:r>
        <w:rPr>
          <w:rFonts w:ascii="Trebuchet MS" w:hAnsi="Trebuchet MS"/>
          <w:b/>
          <w:sz w:val="26"/>
        </w:rPr>
        <w:t>body</w:t>
      </w:r>
      <w:r>
        <w:rPr>
          <w:rFonts w:ascii="Trebuchet MS" w:hAnsi="Trebuchet MS"/>
          <w:sz w:val="26"/>
        </w:rPr>
        <w:t xml:space="preserve">, but Jill may have your </w:t>
      </w:r>
      <w:r>
        <w:rPr>
          <w:rFonts w:ascii="Trebuchet MS" w:hAnsi="Trebuchet MS"/>
          <w:b/>
          <w:sz w:val="26"/>
        </w:rPr>
        <w:t>heart</w:t>
      </w:r>
      <w:r>
        <w:rPr>
          <w:rFonts w:ascii="Trebuchet MS" w:hAnsi="Trebuchet MS"/>
          <w:sz w:val="26"/>
        </w:rPr>
        <w:t xml:space="preserve"> (mind). In this way, UGSTs can debilitate and hinder your life. UGSTs, working through the LOY&amp;B, can emotionally and psychologically bind you to people and sexual encounters of your past. </w:t>
      </w:r>
    </w:p>
    <w:p w:rsidR="00A066BE" w:rsidRDefault="00A066BE" w:rsidP="00A066BE">
      <w:pPr>
        <w:pStyle w:val="BalloonText"/>
        <w:rPr>
          <w:rFonts w:ascii="Trebuchet MS" w:hAnsi="Trebuchet MS" w:cs="Times New Roman"/>
        </w:rPr>
      </w:pPr>
    </w:p>
    <w:p w:rsidR="00A066BE" w:rsidRDefault="00A066BE" w:rsidP="00A066BE">
      <w:pPr>
        <w:rPr>
          <w:rFonts w:ascii="Trebuchet MS" w:hAnsi="Trebuchet MS"/>
          <w:sz w:val="26"/>
          <w:szCs w:val="16"/>
        </w:rPr>
      </w:pPr>
      <w:r>
        <w:rPr>
          <w:rFonts w:ascii="Trebuchet MS" w:hAnsi="Trebuchet MS"/>
          <w:sz w:val="26"/>
        </w:rPr>
        <w:t>Sexual sin, through th</w:t>
      </w:r>
      <w:r>
        <w:rPr>
          <w:rFonts w:ascii="Trebuchet MS" w:hAnsi="Trebuchet MS"/>
          <w:sz w:val="26"/>
        </w:rPr>
        <w:t xml:space="preserve">e LOY&amp;B, perverts the LOC. </w:t>
      </w:r>
      <w:r>
        <w:rPr>
          <w:rFonts w:ascii="Trebuchet MS" w:hAnsi="Trebuchet MS"/>
          <w:sz w:val="26"/>
        </w:rPr>
        <w:t xml:space="preserve">It undermines the </w:t>
      </w:r>
      <w:r>
        <w:rPr>
          <w:rFonts w:ascii="Trebuchet MS" w:hAnsi="Trebuchet MS"/>
          <w:b/>
          <w:sz w:val="26"/>
          <w:u w:val="single"/>
        </w:rPr>
        <w:t>godly soul tie</w:t>
      </w:r>
      <w:r>
        <w:rPr>
          <w:rFonts w:ascii="Trebuchet MS" w:hAnsi="Trebuchet MS"/>
          <w:sz w:val="26"/>
        </w:rPr>
        <w:t xml:space="preserve"> through sexual </w:t>
      </w:r>
      <w:r>
        <w:rPr>
          <w:rFonts w:ascii="Trebuchet MS" w:hAnsi="Trebuchet MS"/>
          <w:sz w:val="26"/>
        </w:rPr>
        <w:t xml:space="preserve">lust and perversion. Multiple sexual partners may potentially attach a man or woman to many sexual partners. This causes personal instability and spiritual defilement. </w:t>
      </w:r>
      <w:r>
        <w:rPr>
          <w:rFonts w:ascii="Trebuchet MS" w:hAnsi="Trebuchet MS"/>
          <w:sz w:val="26"/>
        </w:rPr>
        <w:t xml:space="preserve">As a result of the LOY&amp;B, </w:t>
      </w:r>
      <w:r>
        <w:rPr>
          <w:rFonts w:ascii="Trebuchet MS" w:hAnsi="Trebuchet MS"/>
          <w:sz w:val="26"/>
        </w:rPr>
        <w:t>the sexual experience</w:t>
      </w:r>
      <w:r>
        <w:rPr>
          <w:rFonts w:ascii="Trebuchet MS" w:hAnsi="Trebuchet MS"/>
          <w:sz w:val="26"/>
        </w:rPr>
        <w:t xml:space="preserve"> is no longer holy, sacred </w:t>
      </w:r>
      <w:r>
        <w:rPr>
          <w:rFonts w:ascii="Trebuchet MS" w:hAnsi="Trebuchet MS"/>
          <w:sz w:val="26"/>
        </w:rPr>
        <w:t>and unique. The LOY&amp;B degrades the sex act and reduces women to m</w:t>
      </w:r>
      <w:r>
        <w:rPr>
          <w:rFonts w:ascii="Trebuchet MS" w:hAnsi="Trebuchet MS"/>
          <w:sz w:val="26"/>
        </w:rPr>
        <w:t xml:space="preserve">ere sex objects to be abused </w:t>
      </w:r>
      <w:r>
        <w:rPr>
          <w:rFonts w:ascii="Trebuchet MS" w:hAnsi="Trebuchet MS"/>
          <w:sz w:val="26"/>
        </w:rPr>
        <w:t xml:space="preserve">and exploited.   </w:t>
      </w:r>
    </w:p>
    <w:p w:rsidR="00A066BE" w:rsidRDefault="00A066BE" w:rsidP="00A066BE">
      <w:pPr>
        <w:rPr>
          <w:rFonts w:ascii="Trebuchet MS" w:hAnsi="Trebuchet MS"/>
          <w:sz w:val="16"/>
          <w:szCs w:val="16"/>
        </w:rPr>
      </w:pPr>
    </w:p>
    <w:p w:rsidR="00A066BE" w:rsidRDefault="00A066BE" w:rsidP="00A066BE">
      <w:pPr>
        <w:pStyle w:val="Title"/>
        <w:jc w:val="left"/>
        <w:rPr>
          <w:b w:val="0"/>
          <w:bCs w:val="0"/>
          <w:i w:val="0"/>
          <w:iCs w:val="0"/>
          <w:sz w:val="28"/>
          <w:szCs w:val="28"/>
        </w:rPr>
      </w:pPr>
      <w:r>
        <w:rPr>
          <w:i w:val="0"/>
          <w:sz w:val="28"/>
          <w:szCs w:val="28"/>
        </w:rPr>
        <w:t>What Happens In Vegas</w:t>
      </w:r>
    </w:p>
    <w:p w:rsidR="00A066BE" w:rsidRDefault="00A066BE" w:rsidP="00A066BE">
      <w:pPr>
        <w:rPr>
          <w:rFonts w:ascii="Trebuchet MS" w:hAnsi="Trebuchet MS"/>
          <w:sz w:val="26"/>
        </w:rPr>
      </w:pPr>
      <w:r>
        <w:rPr>
          <w:rFonts w:ascii="Trebuchet MS" w:hAnsi="Trebuchet MS"/>
          <w:sz w:val="26"/>
        </w:rPr>
        <w:t>When sexual sin is committed, ungodly soul ties that form are often difficult to break. (See Sex &amp; The Bible Vol. 3 p.79-83). "Flashbacks" that re-connect   us to past events and people can hinder us in many areas of our lives. These flashbacks can be rekindled when a picture (</w:t>
      </w:r>
      <w:r>
        <w:rPr>
          <w:rFonts w:ascii="Trebuchet MS" w:hAnsi="Trebuchet MS"/>
          <w:b/>
          <w:sz w:val="26"/>
        </w:rPr>
        <w:t>sight</w:t>
      </w:r>
      <w:r>
        <w:rPr>
          <w:rFonts w:ascii="Trebuchet MS" w:hAnsi="Trebuchet MS"/>
          <w:sz w:val="26"/>
        </w:rPr>
        <w:t xml:space="preserve">) of a past lover, the </w:t>
      </w:r>
      <w:r>
        <w:rPr>
          <w:rFonts w:ascii="Trebuchet MS" w:hAnsi="Trebuchet MS"/>
          <w:b/>
          <w:sz w:val="26"/>
        </w:rPr>
        <w:t>smell</w:t>
      </w:r>
      <w:r>
        <w:rPr>
          <w:rFonts w:ascii="Trebuchet MS" w:hAnsi="Trebuchet MS"/>
          <w:sz w:val="26"/>
        </w:rPr>
        <w:t xml:space="preserve">       of her perfume, or </w:t>
      </w:r>
      <w:r>
        <w:rPr>
          <w:rFonts w:ascii="Trebuchet MS" w:hAnsi="Trebuchet MS"/>
          <w:b/>
          <w:sz w:val="26"/>
        </w:rPr>
        <w:t>hearing</w:t>
      </w:r>
      <w:r>
        <w:rPr>
          <w:rFonts w:ascii="Trebuchet MS" w:hAnsi="Trebuchet MS"/>
          <w:sz w:val="26"/>
        </w:rPr>
        <w:t xml:space="preserve"> a song re-activates the memories and emotions you experienced when you were with that person. Mental flashbacks of a former partner occurring when you are intimate with your current spouse may undermine your marriage. </w:t>
      </w:r>
    </w:p>
    <w:p w:rsidR="00A066BE" w:rsidRDefault="00A066BE" w:rsidP="00A066BE">
      <w:pPr>
        <w:rPr>
          <w:rFonts w:ascii="Trebuchet MS" w:hAnsi="Trebuchet MS"/>
          <w:sz w:val="16"/>
          <w:szCs w:val="16"/>
        </w:rPr>
      </w:pPr>
    </w:p>
    <w:p w:rsidR="004B511A" w:rsidRDefault="00A066BE" w:rsidP="00A066BE">
      <w:r>
        <w:rPr>
          <w:rFonts w:ascii="Trebuchet MS" w:hAnsi="Trebuchet MS"/>
          <w:sz w:val="26"/>
        </w:rPr>
        <w:t>The reality of these kinds of mental and emotional flashbacks is why “</w:t>
      </w:r>
      <w:r>
        <w:rPr>
          <w:rFonts w:ascii="Trebuchet MS" w:hAnsi="Trebuchet MS"/>
          <w:b/>
          <w:sz w:val="26"/>
        </w:rPr>
        <w:t xml:space="preserve">what happens in Vegas does </w:t>
      </w:r>
      <w:r>
        <w:rPr>
          <w:rFonts w:ascii="Trebuchet MS" w:hAnsi="Trebuchet MS"/>
          <w:b/>
          <w:sz w:val="26"/>
          <w:u w:val="single"/>
        </w:rPr>
        <w:t>NOT</w:t>
      </w:r>
      <w:r>
        <w:rPr>
          <w:rFonts w:ascii="Trebuchet MS" w:hAnsi="Trebuchet MS"/>
          <w:b/>
          <w:sz w:val="26"/>
        </w:rPr>
        <w:t xml:space="preserve"> always stay in Vegas.”</w:t>
      </w:r>
      <w:r>
        <w:rPr>
          <w:rFonts w:ascii="Trebuchet MS" w:hAnsi="Trebuchet MS"/>
          <w:sz w:val="26"/>
        </w:rPr>
        <w:t xml:space="preserve"> In fact, if these ungodly soul ties are not severed and or broken</w:t>
      </w:r>
      <w:r>
        <w:rPr>
          <w:rFonts w:ascii="Trebuchet MS" w:hAnsi="Trebuchet MS"/>
          <w:sz w:val="26"/>
        </w:rPr>
        <w:t>…………..</w:t>
      </w:r>
    </w:p>
    <w:sectPr w:rsidR="004B511A" w:rsidSect="00A0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BE"/>
    <w:rsid w:val="004B511A"/>
    <w:rsid w:val="00A0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66BE"/>
    <w:pPr>
      <w:jc w:val="center"/>
    </w:pPr>
    <w:rPr>
      <w:rFonts w:ascii="Trebuchet MS" w:hAnsi="Trebuchet MS"/>
      <w:b/>
      <w:bCs/>
      <w:i/>
      <w:iCs/>
      <w:sz w:val="36"/>
    </w:rPr>
  </w:style>
  <w:style w:type="character" w:customStyle="1" w:styleId="TitleChar">
    <w:name w:val="Title Char"/>
    <w:basedOn w:val="DefaultParagraphFont"/>
    <w:link w:val="Title"/>
    <w:rsid w:val="00A066BE"/>
    <w:rPr>
      <w:rFonts w:ascii="Trebuchet MS" w:eastAsia="Times New Roman" w:hAnsi="Trebuchet MS" w:cs="Times New Roman"/>
      <w:b/>
      <w:bCs/>
      <w:i/>
      <w:iCs/>
      <w:sz w:val="36"/>
      <w:szCs w:val="24"/>
    </w:rPr>
  </w:style>
  <w:style w:type="paragraph" w:styleId="BalloonText">
    <w:name w:val="Balloon Text"/>
    <w:basedOn w:val="Normal"/>
    <w:link w:val="BalloonTextChar"/>
    <w:semiHidden/>
    <w:rsid w:val="00A066BE"/>
    <w:rPr>
      <w:rFonts w:ascii="Tahoma" w:hAnsi="Tahoma" w:cs="Tahoma"/>
      <w:sz w:val="16"/>
      <w:szCs w:val="16"/>
    </w:rPr>
  </w:style>
  <w:style w:type="character" w:customStyle="1" w:styleId="BalloonTextChar">
    <w:name w:val="Balloon Text Char"/>
    <w:basedOn w:val="DefaultParagraphFont"/>
    <w:link w:val="BalloonText"/>
    <w:semiHidden/>
    <w:rsid w:val="00A066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66BE"/>
    <w:pPr>
      <w:jc w:val="center"/>
    </w:pPr>
    <w:rPr>
      <w:rFonts w:ascii="Trebuchet MS" w:hAnsi="Trebuchet MS"/>
      <w:b/>
      <w:bCs/>
      <w:i/>
      <w:iCs/>
      <w:sz w:val="36"/>
    </w:rPr>
  </w:style>
  <w:style w:type="character" w:customStyle="1" w:styleId="TitleChar">
    <w:name w:val="Title Char"/>
    <w:basedOn w:val="DefaultParagraphFont"/>
    <w:link w:val="Title"/>
    <w:rsid w:val="00A066BE"/>
    <w:rPr>
      <w:rFonts w:ascii="Trebuchet MS" w:eastAsia="Times New Roman" w:hAnsi="Trebuchet MS" w:cs="Times New Roman"/>
      <w:b/>
      <w:bCs/>
      <w:i/>
      <w:iCs/>
      <w:sz w:val="36"/>
      <w:szCs w:val="24"/>
    </w:rPr>
  </w:style>
  <w:style w:type="paragraph" w:styleId="BalloonText">
    <w:name w:val="Balloon Text"/>
    <w:basedOn w:val="Normal"/>
    <w:link w:val="BalloonTextChar"/>
    <w:semiHidden/>
    <w:rsid w:val="00A066BE"/>
    <w:rPr>
      <w:rFonts w:ascii="Tahoma" w:hAnsi="Tahoma" w:cs="Tahoma"/>
      <w:sz w:val="16"/>
      <w:szCs w:val="16"/>
    </w:rPr>
  </w:style>
  <w:style w:type="character" w:customStyle="1" w:styleId="BalloonTextChar">
    <w:name w:val="Balloon Text Char"/>
    <w:basedOn w:val="DefaultParagraphFont"/>
    <w:link w:val="BalloonText"/>
    <w:semiHidden/>
    <w:rsid w:val="00A066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1</cp:revision>
  <dcterms:created xsi:type="dcterms:W3CDTF">2016-06-23T14:57:00Z</dcterms:created>
  <dcterms:modified xsi:type="dcterms:W3CDTF">2016-06-23T15:02:00Z</dcterms:modified>
</cp:coreProperties>
</file>